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083D" w14:textId="77777777" w:rsidR="00D71CB7" w:rsidRPr="00236CB4" w:rsidRDefault="00D71CB7" w:rsidP="00D71CB7">
      <w:pPr>
        <w:pStyle w:val="NormalWeb"/>
        <w:jc w:val="center"/>
        <w:rPr>
          <w:color w:val="000000"/>
        </w:rPr>
      </w:pPr>
      <w:r w:rsidRPr="00236CB4">
        <w:rPr>
          <w:b/>
          <w:bCs/>
          <w:color w:val="000000"/>
        </w:rPr>
        <w:t xml:space="preserve">PHỤ LỤC </w:t>
      </w:r>
      <w:r>
        <w:rPr>
          <w:b/>
          <w:bCs/>
          <w:color w:val="000000"/>
        </w:rPr>
        <w:t>4</w:t>
      </w:r>
    </w:p>
    <w:p w14:paraId="7723CDB8" w14:textId="77777777" w:rsidR="00D71CB7" w:rsidRPr="00236CB4" w:rsidRDefault="00D71CB7" w:rsidP="00D71CB7">
      <w:pPr>
        <w:pStyle w:val="NormalWeb"/>
        <w:spacing w:before="120" w:after="120"/>
        <w:jc w:val="center"/>
        <w:rPr>
          <w:color w:val="000000"/>
          <w:sz w:val="26"/>
          <w:szCs w:val="26"/>
        </w:rPr>
      </w:pPr>
      <w:r>
        <w:rPr>
          <w:b/>
          <w:bCs/>
          <w:color w:val="000000"/>
          <w:sz w:val="26"/>
          <w:szCs w:val="26"/>
        </w:rPr>
        <w:t>ĐỊNH HƯỚNG ĐỀ TÀI LUẬN ÁN</w:t>
      </w:r>
    </w:p>
    <w:p w14:paraId="33980994" w14:textId="77777777" w:rsidR="00D71CB7" w:rsidRDefault="00D71CB7" w:rsidP="00D71CB7">
      <w:pPr>
        <w:pStyle w:val="NormalWeb"/>
        <w:spacing w:before="120" w:after="120" w:line="234" w:lineRule="atLeast"/>
        <w:rPr>
          <w:color w:val="000000"/>
          <w:sz w:val="26"/>
          <w:szCs w:val="26"/>
        </w:rPr>
      </w:pPr>
    </w:p>
    <w:p w14:paraId="6AB43560" w14:textId="77777777" w:rsidR="00D71CB7" w:rsidRPr="00236CB4" w:rsidRDefault="00D71CB7" w:rsidP="00D71CB7">
      <w:pPr>
        <w:pStyle w:val="NormalWeb"/>
        <w:spacing w:before="120" w:after="120" w:line="234" w:lineRule="atLeast"/>
        <w:rPr>
          <w:color w:val="000000"/>
          <w:sz w:val="26"/>
          <w:szCs w:val="26"/>
        </w:rPr>
      </w:pPr>
      <w:r w:rsidRPr="00236CB4">
        <w:rPr>
          <w:color w:val="000000"/>
          <w:sz w:val="26"/>
          <w:szCs w:val="26"/>
        </w:rPr>
        <w:t xml:space="preserve">Họ và tên </w:t>
      </w:r>
      <w:r>
        <w:rPr>
          <w:color w:val="000000"/>
          <w:sz w:val="26"/>
          <w:szCs w:val="26"/>
        </w:rPr>
        <w:t>ứng viên:</w:t>
      </w:r>
    </w:p>
    <w:p w14:paraId="1E709013" w14:textId="77777777" w:rsidR="00D71CB7" w:rsidRDefault="00D71CB7" w:rsidP="00D71CB7">
      <w:pPr>
        <w:pStyle w:val="NormalWeb"/>
        <w:spacing w:before="120" w:after="120" w:line="234" w:lineRule="atLeast"/>
        <w:rPr>
          <w:color w:val="000000"/>
          <w:sz w:val="26"/>
          <w:szCs w:val="26"/>
        </w:rPr>
      </w:pPr>
      <w:r w:rsidRPr="00236CB4">
        <w:rPr>
          <w:color w:val="000000"/>
          <w:sz w:val="26"/>
          <w:szCs w:val="26"/>
        </w:rPr>
        <w:t>Ngành đào tạo:</w:t>
      </w:r>
    </w:p>
    <w:p w14:paraId="5F53E777" w14:textId="77777777" w:rsidR="00D71CB7" w:rsidRDefault="00D71CB7" w:rsidP="00D71CB7">
      <w:pPr>
        <w:pStyle w:val="NormalWeb"/>
        <w:spacing w:before="120" w:after="120" w:line="234" w:lineRule="atLeast"/>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D71CB7" w:rsidRPr="00F66F88" w14:paraId="4F0DAF81" w14:textId="77777777" w:rsidTr="001A2344">
        <w:tc>
          <w:tcPr>
            <w:tcW w:w="2093" w:type="dxa"/>
            <w:shd w:val="clear" w:color="auto" w:fill="auto"/>
          </w:tcPr>
          <w:p w14:paraId="30E3B3C5" w14:textId="77777777" w:rsidR="00D71CB7" w:rsidRPr="00F66F88" w:rsidRDefault="00D71CB7" w:rsidP="001A2344">
            <w:pPr>
              <w:pStyle w:val="NormalWeb"/>
              <w:spacing w:before="120" w:after="120" w:line="234" w:lineRule="atLeast"/>
              <w:rPr>
                <w:color w:val="000000"/>
                <w:sz w:val="26"/>
                <w:szCs w:val="26"/>
              </w:rPr>
            </w:pPr>
            <w:r w:rsidRPr="00F66F88">
              <w:rPr>
                <w:color w:val="000000"/>
                <w:sz w:val="26"/>
                <w:szCs w:val="26"/>
              </w:rPr>
              <w:t>1. Tên đề tài dự kiến</w:t>
            </w:r>
          </w:p>
        </w:tc>
        <w:tc>
          <w:tcPr>
            <w:tcW w:w="7194" w:type="dxa"/>
            <w:shd w:val="clear" w:color="auto" w:fill="auto"/>
          </w:tcPr>
          <w:p w14:paraId="2A7469DB" w14:textId="77777777" w:rsidR="00D71CB7" w:rsidRPr="00F66F88" w:rsidRDefault="00D71CB7" w:rsidP="001A2344">
            <w:pPr>
              <w:pStyle w:val="NormalWeb"/>
              <w:spacing w:before="120" w:after="120" w:line="234" w:lineRule="atLeast"/>
              <w:rPr>
                <w:color w:val="000000"/>
                <w:sz w:val="26"/>
                <w:szCs w:val="26"/>
              </w:rPr>
            </w:pPr>
          </w:p>
        </w:tc>
      </w:tr>
      <w:tr w:rsidR="00D71CB7" w:rsidRPr="00F66F88" w14:paraId="10767495" w14:textId="77777777" w:rsidTr="001A2344">
        <w:tc>
          <w:tcPr>
            <w:tcW w:w="2093" w:type="dxa"/>
            <w:shd w:val="clear" w:color="auto" w:fill="auto"/>
          </w:tcPr>
          <w:p w14:paraId="5B12C380" w14:textId="77777777" w:rsidR="00D71CB7" w:rsidRPr="00F66F88" w:rsidRDefault="00D71CB7" w:rsidP="001A2344">
            <w:pPr>
              <w:pStyle w:val="NormalWeb"/>
              <w:spacing w:before="120" w:after="120" w:line="234" w:lineRule="atLeast"/>
              <w:rPr>
                <w:color w:val="000000"/>
                <w:sz w:val="26"/>
                <w:szCs w:val="26"/>
              </w:rPr>
            </w:pPr>
            <w:r w:rsidRPr="00F66F88">
              <w:rPr>
                <w:color w:val="000000"/>
                <w:sz w:val="26"/>
                <w:szCs w:val="26"/>
              </w:rPr>
              <w:t xml:space="preserve">2. </w:t>
            </w:r>
            <w:r w:rsidRPr="007024AF">
              <w:rPr>
                <w:color w:val="000000"/>
                <w:sz w:val="26"/>
                <w:szCs w:val="26"/>
              </w:rPr>
              <w:t>Lĩnh vực nghiên cứu: Xác định lĩnh vực mà bạn muốn nghiên cứu để đề tài thuộc ngành học phù hợp</w:t>
            </w:r>
          </w:p>
        </w:tc>
        <w:tc>
          <w:tcPr>
            <w:tcW w:w="7194" w:type="dxa"/>
            <w:shd w:val="clear" w:color="auto" w:fill="auto"/>
          </w:tcPr>
          <w:p w14:paraId="79E2E4F5"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(Ví dụ: Quản lý an toàn hàng hải, chính sách, pháp luật về hàng hải, ứng dụng vật liệu mới trong xây dựng, trí tuệ nhân tạo,…)</w:t>
            </w:r>
          </w:p>
        </w:tc>
      </w:tr>
      <w:tr w:rsidR="00D71CB7" w:rsidRPr="00F66F88" w14:paraId="3CF644C2" w14:textId="77777777" w:rsidTr="001A2344">
        <w:tc>
          <w:tcPr>
            <w:tcW w:w="2093" w:type="dxa"/>
            <w:shd w:val="clear" w:color="auto" w:fill="auto"/>
          </w:tcPr>
          <w:p w14:paraId="2B63290F" w14:textId="77777777" w:rsidR="00D71CB7" w:rsidRPr="00F66F88" w:rsidRDefault="00D71CB7" w:rsidP="001A2344">
            <w:pPr>
              <w:pStyle w:val="NormalWeb"/>
              <w:spacing w:before="120" w:after="120" w:line="234" w:lineRule="atLeast"/>
              <w:rPr>
                <w:color w:val="000000"/>
                <w:sz w:val="26"/>
                <w:szCs w:val="26"/>
              </w:rPr>
            </w:pPr>
            <w:r>
              <w:rPr>
                <w:color w:val="000000"/>
                <w:sz w:val="26"/>
                <w:szCs w:val="26"/>
              </w:rPr>
              <w:t>3</w:t>
            </w:r>
            <w:r w:rsidRPr="00F66F88">
              <w:rPr>
                <w:color w:val="000000"/>
                <w:sz w:val="26"/>
                <w:szCs w:val="26"/>
              </w:rPr>
              <w:t xml:space="preserve">. </w:t>
            </w:r>
            <w:r w:rsidRPr="007024AF">
              <w:rPr>
                <w:color w:val="000000"/>
                <w:sz w:val="26"/>
                <w:szCs w:val="26"/>
              </w:rPr>
              <w:t>Vấn đề nghiên cứu: Xác định vấn đề cụ thể cần giải quyết trong lĩnh vực đã chọn. Đây là trọng tâm của luận án.</w:t>
            </w:r>
          </w:p>
        </w:tc>
        <w:tc>
          <w:tcPr>
            <w:tcW w:w="7194" w:type="dxa"/>
            <w:shd w:val="clear" w:color="auto" w:fill="auto"/>
          </w:tcPr>
          <w:p w14:paraId="162AEF61"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(Gạch đầu dòng cụ thể từng vấn đề cần giải quyết, nhiều nhất 3 gạch đầu dòng cho 3 vấn đề chính)</w:t>
            </w:r>
          </w:p>
          <w:p w14:paraId="082E284B" w14:textId="77777777" w:rsidR="00D71CB7" w:rsidRPr="00F66F88" w:rsidRDefault="00D71CB7" w:rsidP="001A2344">
            <w:pPr>
              <w:pStyle w:val="NormalWeb"/>
              <w:spacing w:before="120" w:after="120" w:line="234" w:lineRule="atLeast"/>
              <w:rPr>
                <w:color w:val="000000"/>
                <w:sz w:val="26"/>
                <w:szCs w:val="26"/>
              </w:rPr>
            </w:pPr>
            <w:r w:rsidRPr="00F66F88">
              <w:rPr>
                <w:color w:val="000000"/>
                <w:sz w:val="26"/>
                <w:szCs w:val="26"/>
              </w:rPr>
              <w:t>_Vấn đề 1:</w:t>
            </w:r>
          </w:p>
          <w:p w14:paraId="6DCC86BB" w14:textId="77777777" w:rsidR="00D71CB7" w:rsidRPr="00F66F88" w:rsidRDefault="00D71CB7" w:rsidP="001A2344">
            <w:pPr>
              <w:pStyle w:val="NormalWeb"/>
              <w:spacing w:before="120" w:after="120" w:line="234" w:lineRule="atLeast"/>
              <w:rPr>
                <w:color w:val="000000"/>
                <w:sz w:val="26"/>
                <w:szCs w:val="26"/>
              </w:rPr>
            </w:pPr>
            <w:r w:rsidRPr="00F66F88">
              <w:rPr>
                <w:color w:val="000000"/>
                <w:sz w:val="26"/>
                <w:szCs w:val="26"/>
              </w:rPr>
              <w:t>_Vấn đề 2:</w:t>
            </w:r>
          </w:p>
          <w:p w14:paraId="5A59AAB2" w14:textId="77777777" w:rsidR="00D71CB7" w:rsidRPr="00F66F88" w:rsidRDefault="00D71CB7" w:rsidP="001A2344">
            <w:pPr>
              <w:pStyle w:val="NormalWeb"/>
              <w:spacing w:before="120" w:after="120" w:line="234" w:lineRule="atLeast"/>
              <w:rPr>
                <w:i/>
                <w:iCs/>
                <w:color w:val="000000"/>
                <w:sz w:val="26"/>
                <w:szCs w:val="26"/>
              </w:rPr>
            </w:pPr>
            <w:r w:rsidRPr="00F66F88">
              <w:rPr>
                <w:color w:val="000000"/>
                <w:sz w:val="26"/>
                <w:szCs w:val="26"/>
              </w:rPr>
              <w:t>_Vấn đề 3:</w:t>
            </w:r>
            <w:r w:rsidRPr="00F66F88">
              <w:rPr>
                <w:i/>
                <w:iCs/>
                <w:color w:val="000000"/>
                <w:sz w:val="26"/>
                <w:szCs w:val="26"/>
              </w:rPr>
              <w:t xml:space="preserve"> </w:t>
            </w:r>
          </w:p>
        </w:tc>
      </w:tr>
      <w:tr w:rsidR="00D71CB7" w:rsidRPr="00F66F88" w14:paraId="63C963E4" w14:textId="77777777" w:rsidTr="001A2344">
        <w:tc>
          <w:tcPr>
            <w:tcW w:w="2093" w:type="dxa"/>
            <w:shd w:val="clear" w:color="auto" w:fill="auto"/>
          </w:tcPr>
          <w:p w14:paraId="4EB89500" w14:textId="77777777" w:rsidR="00D71CB7" w:rsidRPr="007024AF" w:rsidRDefault="00D71CB7" w:rsidP="001A2344">
            <w:pPr>
              <w:pStyle w:val="NormalWeb"/>
              <w:spacing w:before="120" w:after="120" w:line="234" w:lineRule="atLeast"/>
              <w:rPr>
                <w:color w:val="000000"/>
                <w:sz w:val="26"/>
                <w:szCs w:val="26"/>
              </w:rPr>
            </w:pPr>
            <w:r>
              <w:rPr>
                <w:color w:val="000000"/>
                <w:sz w:val="26"/>
                <w:szCs w:val="26"/>
              </w:rPr>
              <w:t>4</w:t>
            </w:r>
            <w:r w:rsidRPr="00F66F88">
              <w:rPr>
                <w:color w:val="000000"/>
                <w:sz w:val="26"/>
                <w:szCs w:val="26"/>
              </w:rPr>
              <w:t xml:space="preserve">. </w:t>
            </w:r>
            <w:r w:rsidRPr="007024AF">
              <w:rPr>
                <w:color w:val="000000"/>
                <w:sz w:val="26"/>
                <w:szCs w:val="26"/>
              </w:rPr>
              <w:t>Mục tiêu nghiên cứu: Xác định mục tiêu chính cần đạt được khi nghiên cứu vấn đề nêu trên.</w:t>
            </w:r>
          </w:p>
          <w:p w14:paraId="1A3908A1" w14:textId="77777777" w:rsidR="00D71CB7" w:rsidRPr="00F66F88" w:rsidRDefault="00D71CB7" w:rsidP="001A2344">
            <w:pPr>
              <w:pStyle w:val="NormalWeb"/>
              <w:spacing w:before="120" w:after="120" w:line="234" w:lineRule="atLeast"/>
              <w:rPr>
                <w:color w:val="000000"/>
                <w:sz w:val="26"/>
                <w:szCs w:val="26"/>
              </w:rPr>
            </w:pPr>
          </w:p>
        </w:tc>
        <w:tc>
          <w:tcPr>
            <w:tcW w:w="7194" w:type="dxa"/>
            <w:shd w:val="clear" w:color="auto" w:fill="auto"/>
          </w:tcPr>
          <w:p w14:paraId="190CC3FC"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(Gạch đầu dòng cụ thể từng mục tiêu, nhiều nhất 5 mục tiêu)</w:t>
            </w:r>
          </w:p>
          <w:p w14:paraId="19C75691"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Mục tiêu 1:</w:t>
            </w:r>
          </w:p>
          <w:p w14:paraId="0F50BF1D"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Mục tiêu 2:</w:t>
            </w:r>
          </w:p>
          <w:p w14:paraId="27C0651F"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Mục tiêu 3:</w:t>
            </w:r>
          </w:p>
          <w:p w14:paraId="1AF428D6"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Mục tiêu 4:</w:t>
            </w:r>
          </w:p>
          <w:p w14:paraId="23CF53AA"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Mục tiêu 5:</w:t>
            </w:r>
          </w:p>
        </w:tc>
      </w:tr>
      <w:tr w:rsidR="00D71CB7" w:rsidRPr="00F66F88" w14:paraId="30DFA000" w14:textId="77777777" w:rsidTr="001A2344">
        <w:tc>
          <w:tcPr>
            <w:tcW w:w="2093" w:type="dxa"/>
            <w:shd w:val="clear" w:color="auto" w:fill="auto"/>
          </w:tcPr>
          <w:p w14:paraId="400A1871" w14:textId="77777777" w:rsidR="00D71CB7" w:rsidRPr="00F66F88" w:rsidRDefault="00D71CB7" w:rsidP="001A2344">
            <w:pPr>
              <w:pStyle w:val="NormalWeb"/>
              <w:spacing w:before="120" w:after="120" w:line="234" w:lineRule="atLeast"/>
              <w:rPr>
                <w:color w:val="000000"/>
                <w:sz w:val="26"/>
                <w:szCs w:val="26"/>
              </w:rPr>
            </w:pPr>
            <w:r>
              <w:rPr>
                <w:color w:val="000000"/>
                <w:sz w:val="26"/>
                <w:szCs w:val="26"/>
              </w:rPr>
              <w:t>5</w:t>
            </w:r>
            <w:r w:rsidRPr="00F66F88">
              <w:rPr>
                <w:color w:val="000000"/>
                <w:sz w:val="26"/>
                <w:szCs w:val="26"/>
              </w:rPr>
              <w:t xml:space="preserve">. </w:t>
            </w:r>
            <w:r w:rsidRPr="007024AF">
              <w:rPr>
                <w:color w:val="000000"/>
                <w:sz w:val="26"/>
                <w:szCs w:val="26"/>
              </w:rPr>
              <w:t xml:space="preserve">Phạm vi nghiên cứu: Giới hạn phạm vi nghiên cứu cho phù hợp với yêu </w:t>
            </w:r>
            <w:r w:rsidRPr="007024AF">
              <w:rPr>
                <w:color w:val="000000"/>
                <w:sz w:val="26"/>
                <w:szCs w:val="26"/>
              </w:rPr>
              <w:lastRenderedPageBreak/>
              <w:t>cầu của luận án tiến sĩ.</w:t>
            </w:r>
          </w:p>
        </w:tc>
        <w:tc>
          <w:tcPr>
            <w:tcW w:w="7194" w:type="dxa"/>
            <w:shd w:val="clear" w:color="auto" w:fill="auto"/>
          </w:tcPr>
          <w:p w14:paraId="5E586F21"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lastRenderedPageBreak/>
              <w:t>_ Giới hạn nội dung:</w:t>
            </w:r>
          </w:p>
          <w:p w14:paraId="01AC3B28"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Giới hạn không gian:</w:t>
            </w:r>
          </w:p>
          <w:p w14:paraId="47660BCD"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Giới hạn thời gian:</w:t>
            </w:r>
          </w:p>
        </w:tc>
      </w:tr>
      <w:tr w:rsidR="00D71CB7" w:rsidRPr="00F66F88" w14:paraId="3DDFF657" w14:textId="77777777" w:rsidTr="001A2344">
        <w:tc>
          <w:tcPr>
            <w:tcW w:w="2093" w:type="dxa"/>
            <w:shd w:val="clear" w:color="auto" w:fill="auto"/>
          </w:tcPr>
          <w:p w14:paraId="0E09F965" w14:textId="77777777" w:rsidR="00D71CB7" w:rsidRPr="00F66F88" w:rsidRDefault="00D71CB7" w:rsidP="001A2344">
            <w:pPr>
              <w:pStyle w:val="NormalWeb"/>
              <w:spacing w:before="120" w:after="120" w:line="234" w:lineRule="atLeast"/>
              <w:rPr>
                <w:color w:val="000000"/>
                <w:sz w:val="26"/>
                <w:szCs w:val="26"/>
              </w:rPr>
            </w:pPr>
            <w:r>
              <w:rPr>
                <w:color w:val="000000"/>
                <w:sz w:val="26"/>
                <w:szCs w:val="26"/>
              </w:rPr>
              <w:t>6</w:t>
            </w:r>
            <w:r w:rsidRPr="00F66F88">
              <w:rPr>
                <w:color w:val="000000"/>
                <w:sz w:val="26"/>
                <w:szCs w:val="26"/>
              </w:rPr>
              <w:t xml:space="preserve">. </w:t>
            </w:r>
            <w:r w:rsidRPr="007024AF">
              <w:rPr>
                <w:color w:val="000000"/>
                <w:sz w:val="26"/>
                <w:szCs w:val="26"/>
              </w:rPr>
              <w:t>Phương pháp nghiên cứu: Xác định cách thức, phương pháp luận để thực hiện nghiên cứu cho đề tài.</w:t>
            </w:r>
          </w:p>
        </w:tc>
        <w:tc>
          <w:tcPr>
            <w:tcW w:w="7194" w:type="dxa"/>
            <w:shd w:val="clear" w:color="auto" w:fill="auto"/>
          </w:tcPr>
          <w:p w14:paraId="2FB13F8E"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(Giới thiệu các phương pháp nghiên cứu dự kiến sử dụng, nói rõ sử dụng với mục đích gì. Ví dụ: phương pháp chuyên gia: được sử dụng để lấy ý kiến chuyên gia về thực trạng dịch vụ vận tải tại khu vực đồng bằng sông Cửu Long)</w:t>
            </w:r>
          </w:p>
        </w:tc>
      </w:tr>
      <w:tr w:rsidR="00D71CB7" w:rsidRPr="00F66F88" w14:paraId="64019D50" w14:textId="77777777" w:rsidTr="001A2344">
        <w:tc>
          <w:tcPr>
            <w:tcW w:w="2093" w:type="dxa"/>
            <w:shd w:val="clear" w:color="auto" w:fill="auto"/>
          </w:tcPr>
          <w:p w14:paraId="53FA3395" w14:textId="77777777" w:rsidR="00D71CB7" w:rsidRPr="007024AF" w:rsidRDefault="00D71CB7" w:rsidP="001A2344">
            <w:pPr>
              <w:pStyle w:val="NormalWeb"/>
              <w:spacing w:before="120" w:after="120" w:line="234" w:lineRule="atLeast"/>
              <w:rPr>
                <w:color w:val="000000"/>
                <w:sz w:val="26"/>
                <w:szCs w:val="26"/>
              </w:rPr>
            </w:pPr>
            <w:r>
              <w:rPr>
                <w:color w:val="000000"/>
                <w:sz w:val="26"/>
                <w:szCs w:val="26"/>
              </w:rPr>
              <w:t>7</w:t>
            </w:r>
            <w:r w:rsidRPr="00F66F88">
              <w:rPr>
                <w:color w:val="000000"/>
                <w:sz w:val="26"/>
                <w:szCs w:val="26"/>
              </w:rPr>
              <w:t xml:space="preserve">. </w:t>
            </w:r>
            <w:r w:rsidRPr="007024AF">
              <w:rPr>
                <w:color w:val="000000"/>
                <w:sz w:val="26"/>
                <w:szCs w:val="26"/>
              </w:rPr>
              <w:t>Tính khả thi: Đánh giá tính khả thi của đề tài dựa trên năng lực cá nhân, điều kiện nghiên cứu hiện có.</w:t>
            </w:r>
          </w:p>
          <w:p w14:paraId="4099BC03" w14:textId="77777777" w:rsidR="00D71CB7" w:rsidRPr="00F66F88" w:rsidRDefault="00D71CB7" w:rsidP="001A2344">
            <w:pPr>
              <w:pStyle w:val="NormalWeb"/>
              <w:spacing w:before="120" w:after="120" w:line="234" w:lineRule="atLeast"/>
              <w:rPr>
                <w:color w:val="000000"/>
                <w:sz w:val="26"/>
                <w:szCs w:val="26"/>
              </w:rPr>
            </w:pPr>
          </w:p>
        </w:tc>
        <w:tc>
          <w:tcPr>
            <w:tcW w:w="7194" w:type="dxa"/>
            <w:shd w:val="clear" w:color="auto" w:fill="auto"/>
          </w:tcPr>
          <w:p w14:paraId="64CE939B"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(Viết ngắn gọn đánh giá tính khả thi của đề tài, trả lời cho câu hỏi: với điều kiện về kiến thức của học viên trong lĩnh vực lựa chọn, với các điều kiện nghiên cứu hiện tại, xu hướng của lĩnh vực nghiên cứu hiện tại và trong tương lai thì đề tài này có khả năng thực hiện được không?, kết quả nghiên cứu dự kiến?)</w:t>
            </w:r>
          </w:p>
        </w:tc>
      </w:tr>
      <w:tr w:rsidR="00D71CB7" w:rsidRPr="00F66F88" w14:paraId="3455C2FC" w14:textId="77777777" w:rsidTr="001A2344">
        <w:tc>
          <w:tcPr>
            <w:tcW w:w="2093" w:type="dxa"/>
            <w:shd w:val="clear" w:color="auto" w:fill="auto"/>
          </w:tcPr>
          <w:p w14:paraId="2CFCF781" w14:textId="77777777" w:rsidR="00D71CB7" w:rsidRPr="00F66F88" w:rsidRDefault="00D71CB7" w:rsidP="001A2344">
            <w:pPr>
              <w:pStyle w:val="NormalWeb"/>
              <w:spacing w:before="120" w:after="120" w:line="234" w:lineRule="atLeast"/>
              <w:rPr>
                <w:color w:val="000000"/>
                <w:sz w:val="26"/>
                <w:szCs w:val="26"/>
              </w:rPr>
            </w:pPr>
            <w:r>
              <w:rPr>
                <w:color w:val="000000"/>
                <w:sz w:val="26"/>
                <w:szCs w:val="26"/>
              </w:rPr>
              <w:t>8</w:t>
            </w:r>
            <w:r w:rsidRPr="00F66F88">
              <w:rPr>
                <w:color w:val="000000"/>
                <w:sz w:val="26"/>
                <w:szCs w:val="26"/>
              </w:rPr>
              <w:t>. Người hướng dẫn đề xuất (nếu có)</w:t>
            </w:r>
          </w:p>
        </w:tc>
        <w:tc>
          <w:tcPr>
            <w:tcW w:w="7194" w:type="dxa"/>
            <w:shd w:val="clear" w:color="auto" w:fill="auto"/>
          </w:tcPr>
          <w:p w14:paraId="7FAFE9D9"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Người hướng dẫn 1:</w:t>
            </w:r>
          </w:p>
          <w:p w14:paraId="1AAB2FCE" w14:textId="77777777" w:rsidR="00D71CB7" w:rsidRPr="00F66F88" w:rsidRDefault="00D71CB7" w:rsidP="001A2344">
            <w:pPr>
              <w:pStyle w:val="NormalWeb"/>
              <w:spacing w:before="120" w:after="120" w:line="234" w:lineRule="atLeast"/>
              <w:rPr>
                <w:i/>
                <w:iCs/>
                <w:color w:val="000000"/>
                <w:sz w:val="26"/>
                <w:szCs w:val="26"/>
              </w:rPr>
            </w:pPr>
            <w:r w:rsidRPr="00F66F88">
              <w:rPr>
                <w:i/>
                <w:iCs/>
                <w:color w:val="000000"/>
                <w:sz w:val="26"/>
                <w:szCs w:val="26"/>
              </w:rPr>
              <w:t>_ Người hướng dẫn 2:</w:t>
            </w:r>
          </w:p>
        </w:tc>
      </w:tr>
    </w:tbl>
    <w:p w14:paraId="59260C85" w14:textId="77777777" w:rsidR="00D71CB7" w:rsidRDefault="00D71CB7" w:rsidP="00D71CB7">
      <w:pPr>
        <w:pStyle w:val="NormalWeb"/>
        <w:spacing w:before="120" w:after="120" w:line="234" w:lineRule="atLeast"/>
        <w:rPr>
          <w:color w:val="000000"/>
          <w:sz w:val="26"/>
          <w:szCs w:val="26"/>
        </w:rPr>
      </w:pPr>
    </w:p>
    <w:p w14:paraId="4F2ACEF1" w14:textId="77777777" w:rsidR="00EB4142" w:rsidRDefault="00EB4142"/>
    <w:sectPr w:rsidR="00EB41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4B1"/>
    <w:multiLevelType w:val="hybridMultilevel"/>
    <w:tmpl w:val="CA3E2804"/>
    <w:lvl w:ilvl="0" w:tplc="892A8624">
      <w:start w:val="1"/>
      <w:numFmt w:val="decimal"/>
      <w:pStyle w:val="xx"/>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66BC"/>
    <w:multiLevelType w:val="multilevel"/>
    <w:tmpl w:val="1DE2E31A"/>
    <w:lvl w:ilvl="0">
      <w:start w:val="1"/>
      <w:numFmt w:val="decimal"/>
      <w:pStyle w:val="Tiliuthamkh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201FA2"/>
    <w:multiLevelType w:val="hybridMultilevel"/>
    <w:tmpl w:val="9C7CDF86"/>
    <w:lvl w:ilvl="0" w:tplc="C346E05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338F1D4">
      <w:start w:val="1"/>
      <w:numFmt w:val="decimal"/>
      <w:pStyle w:val="x"/>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F1D6A21"/>
    <w:multiLevelType w:val="singleLevel"/>
    <w:tmpl w:val="50040BAA"/>
    <w:lvl w:ilvl="0">
      <w:start w:val="1"/>
      <w:numFmt w:val="decimal"/>
      <w:lvlText w:val="[%1]"/>
      <w:lvlJc w:val="left"/>
      <w:pPr>
        <w:tabs>
          <w:tab w:val="num" w:pos="360"/>
        </w:tabs>
        <w:ind w:left="360" w:hanging="360"/>
      </w:pPr>
      <w:rPr>
        <w:rFonts w:ascii="Times New Roman" w:hAnsi="Times New Roman" w:hint="default"/>
        <w:sz w:val="18"/>
      </w:rPr>
    </w:lvl>
  </w:abstractNum>
  <w:num w:numId="1" w16cid:durableId="154497744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237396">
    <w:abstractNumId w:val="0"/>
  </w:num>
  <w:num w:numId="3" w16cid:durableId="1521315831">
    <w:abstractNumId w:val="3"/>
  </w:num>
  <w:num w:numId="4" w16cid:durableId="185796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B7"/>
    <w:rsid w:val="00015514"/>
    <w:rsid w:val="00065FD6"/>
    <w:rsid w:val="00086953"/>
    <w:rsid w:val="00096878"/>
    <w:rsid w:val="000B5155"/>
    <w:rsid w:val="000C28BE"/>
    <w:rsid w:val="001A7D49"/>
    <w:rsid w:val="001E53A1"/>
    <w:rsid w:val="00222C3B"/>
    <w:rsid w:val="0022325A"/>
    <w:rsid w:val="00224A50"/>
    <w:rsid w:val="002907E6"/>
    <w:rsid w:val="002B37D9"/>
    <w:rsid w:val="002B6A85"/>
    <w:rsid w:val="002C349B"/>
    <w:rsid w:val="00314A41"/>
    <w:rsid w:val="00395E2B"/>
    <w:rsid w:val="004218F6"/>
    <w:rsid w:val="004D0672"/>
    <w:rsid w:val="0051590F"/>
    <w:rsid w:val="00575053"/>
    <w:rsid w:val="00584C0E"/>
    <w:rsid w:val="00585AF4"/>
    <w:rsid w:val="005F4542"/>
    <w:rsid w:val="00624FCF"/>
    <w:rsid w:val="00647615"/>
    <w:rsid w:val="00801472"/>
    <w:rsid w:val="00846A19"/>
    <w:rsid w:val="00884070"/>
    <w:rsid w:val="00887180"/>
    <w:rsid w:val="00901229"/>
    <w:rsid w:val="00972EE2"/>
    <w:rsid w:val="00992559"/>
    <w:rsid w:val="00A0000F"/>
    <w:rsid w:val="00A22B50"/>
    <w:rsid w:val="00AB5787"/>
    <w:rsid w:val="00AD4D79"/>
    <w:rsid w:val="00B8005B"/>
    <w:rsid w:val="00BD2346"/>
    <w:rsid w:val="00C647E2"/>
    <w:rsid w:val="00CA1171"/>
    <w:rsid w:val="00CB5F1B"/>
    <w:rsid w:val="00CE6564"/>
    <w:rsid w:val="00D71CB7"/>
    <w:rsid w:val="00D808AC"/>
    <w:rsid w:val="00D96F20"/>
    <w:rsid w:val="00DF0D68"/>
    <w:rsid w:val="00E17467"/>
    <w:rsid w:val="00E84D5C"/>
    <w:rsid w:val="00EB4142"/>
    <w:rsid w:val="00EB6E01"/>
    <w:rsid w:val="00F50A28"/>
    <w:rsid w:val="00F726C0"/>
    <w:rsid w:val="00FC2BA7"/>
    <w:rsid w:val="00FE548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3241"/>
  <w15:chartTrackingRefBased/>
  <w15:docId w15:val="{D210C7AD-C55B-2D4B-8239-A98B7A09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B7"/>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per">
    <w:name w:val="normal paper"/>
    <w:basedOn w:val="NormalWeb"/>
    <w:qFormat/>
    <w:rsid w:val="00395E2B"/>
    <w:pPr>
      <w:spacing w:before="120"/>
      <w:ind w:firstLine="284"/>
      <w:jc w:val="both"/>
    </w:pPr>
    <w:rPr>
      <w:rFonts w:eastAsia="SimSun"/>
      <w:szCs w:val="20"/>
      <w:shd w:val="clear" w:color="auto" w:fill="FFFFFF"/>
      <w:lang w:val="en-US" w:eastAsia="zh-CN"/>
    </w:rPr>
  </w:style>
  <w:style w:type="paragraph" w:styleId="NormalWeb">
    <w:name w:val="Normal (Web)"/>
    <w:basedOn w:val="Normal"/>
    <w:uiPriority w:val="99"/>
    <w:semiHidden/>
    <w:unhideWhenUsed/>
    <w:rsid w:val="00395E2B"/>
    <w:rPr>
      <w:rFonts w:eastAsiaTheme="minorHAnsi"/>
      <w:lang w:val="en-VN"/>
    </w:rPr>
  </w:style>
  <w:style w:type="paragraph" w:customStyle="1" w:styleId="Tiubibo">
    <w:name w:val="Tiêu đề bài báo"/>
    <w:basedOn w:val="Normal"/>
    <w:qFormat/>
    <w:rsid w:val="0051590F"/>
    <w:pPr>
      <w:jc w:val="center"/>
    </w:pPr>
    <w:rPr>
      <w:rFonts w:eastAsia="Calibri"/>
      <w:b/>
      <w:sz w:val="30"/>
      <w:szCs w:val="30"/>
      <w:lang w:val="en-US"/>
    </w:rPr>
  </w:style>
  <w:style w:type="paragraph" w:customStyle="1" w:styleId="Phntmtt">
    <w:name w:val="Phần tóm tắt"/>
    <w:basedOn w:val="Normal"/>
    <w:qFormat/>
    <w:rsid w:val="0051590F"/>
    <w:pPr>
      <w:spacing w:before="240"/>
      <w:ind w:left="284"/>
      <w:jc w:val="both"/>
    </w:pPr>
    <w:rPr>
      <w:rFonts w:eastAsia="Calibri"/>
      <w:i/>
      <w:sz w:val="22"/>
      <w:szCs w:val="22"/>
      <w:lang w:val="en-US"/>
    </w:rPr>
  </w:style>
  <w:style w:type="paragraph" w:customStyle="1" w:styleId="x">
    <w:name w:val="x."/>
    <w:basedOn w:val="Normal"/>
    <w:qFormat/>
    <w:rsid w:val="0051590F"/>
    <w:pPr>
      <w:numPr>
        <w:ilvl w:val="4"/>
        <w:numId w:val="1"/>
      </w:numPr>
      <w:tabs>
        <w:tab w:val="num" w:pos="284"/>
      </w:tabs>
      <w:spacing w:after="60"/>
      <w:jc w:val="both"/>
    </w:pPr>
    <w:rPr>
      <w:rFonts w:eastAsia="Calibri"/>
      <w:b/>
      <w:lang w:val="en-US"/>
    </w:rPr>
  </w:style>
  <w:style w:type="paragraph" w:customStyle="1" w:styleId="xx">
    <w:name w:val="x.x."/>
    <w:basedOn w:val="Normal"/>
    <w:qFormat/>
    <w:rsid w:val="0051590F"/>
    <w:pPr>
      <w:numPr>
        <w:numId w:val="2"/>
      </w:numPr>
      <w:spacing w:after="60"/>
      <w:jc w:val="both"/>
    </w:pPr>
    <w:rPr>
      <w:rFonts w:eastAsia="Calibri"/>
      <w:b/>
      <w:lang w:val="en-US"/>
    </w:rPr>
  </w:style>
  <w:style w:type="paragraph" w:customStyle="1" w:styleId="Tiliuthamkho">
    <w:name w:val="Tài liệu tham khảo"/>
    <w:basedOn w:val="Normal"/>
    <w:qFormat/>
    <w:rsid w:val="0051590F"/>
    <w:pPr>
      <w:numPr>
        <w:numId w:val="4"/>
      </w:numPr>
      <w:spacing w:after="80"/>
      <w:ind w:left="360" w:hanging="360"/>
      <w:jc w:val="both"/>
    </w:pPr>
    <w:rPr>
      <w:sz w:val="20"/>
      <w:szCs w:val="20"/>
      <w:lang w:val="en-US"/>
    </w:rPr>
  </w:style>
  <w:style w:type="paragraph" w:customStyle="1" w:styleId="Hnhvbng">
    <w:name w:val="Hình và bảng"/>
    <w:basedOn w:val="Normal"/>
    <w:qFormat/>
    <w:rsid w:val="0051590F"/>
    <w:pPr>
      <w:widowControl w:val="0"/>
      <w:adjustRightInd w:val="0"/>
      <w:snapToGrid w:val="0"/>
      <w:spacing w:before="100" w:after="200" w:line="200" w:lineRule="exact"/>
      <w:jc w:val="center"/>
    </w:pPr>
    <w:rPr>
      <w:i/>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Dinh Gia</dc:creator>
  <cp:keywords/>
  <dc:description/>
  <cp:lastModifiedBy>Huy Dinh Gia</cp:lastModifiedBy>
  <cp:revision>1</cp:revision>
  <dcterms:created xsi:type="dcterms:W3CDTF">2024-01-24T09:42:00Z</dcterms:created>
  <dcterms:modified xsi:type="dcterms:W3CDTF">2024-01-24T09:43:00Z</dcterms:modified>
</cp:coreProperties>
</file>