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5" w:type="dxa"/>
        <w:jc w:val="center"/>
        <w:tblLayout w:type="fixed"/>
        <w:tblLook w:val="0000" w:firstRow="0" w:lastRow="0" w:firstColumn="0" w:lastColumn="0" w:noHBand="0" w:noVBand="0"/>
      </w:tblPr>
      <w:tblGrid>
        <w:gridCol w:w="4617"/>
        <w:gridCol w:w="5408"/>
      </w:tblGrid>
      <w:tr w:rsidR="00C34839" w:rsidRPr="00E80BB9" w:rsidTr="00B7454A">
        <w:trPr>
          <w:trHeight w:val="899"/>
          <w:jc w:val="center"/>
        </w:trPr>
        <w:tc>
          <w:tcPr>
            <w:tcW w:w="4617" w:type="dxa"/>
            <w:shd w:val="clear" w:color="auto" w:fill="auto"/>
          </w:tcPr>
          <w:p w:rsidR="00C34839" w:rsidRPr="006A661D" w:rsidRDefault="00C34839" w:rsidP="00B7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1D">
              <w:rPr>
                <w:rFonts w:ascii="Times New Roman" w:hAnsi="Times New Roman"/>
                <w:sz w:val="24"/>
                <w:szCs w:val="24"/>
              </w:rPr>
              <w:t xml:space="preserve">  BỘ GIAO THÔNG VẬN TẢI</w:t>
            </w:r>
          </w:p>
          <w:p w:rsidR="00C34839" w:rsidRPr="006A661D" w:rsidRDefault="00C34839" w:rsidP="00B74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61D">
              <w:rPr>
                <w:rFonts w:ascii="Times New Roman" w:hAnsi="Times New Roman"/>
                <w:b/>
                <w:sz w:val="24"/>
                <w:szCs w:val="24"/>
              </w:rPr>
              <w:t xml:space="preserve">TRƯỜNG ĐH GIAO THÔNG VẬN TẢI </w:t>
            </w:r>
          </w:p>
          <w:p w:rsidR="00C34839" w:rsidRPr="006A661D" w:rsidRDefault="007B6E25" w:rsidP="00B7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181610</wp:posOffset>
                      </wp:positionV>
                      <wp:extent cx="1177290" cy="0"/>
                      <wp:effectExtent l="0" t="0" r="22860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7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404CE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61.95pt;margin-top:14.3pt;width:92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EuHJQIAAEoEAAAOAAAAZHJzL2Uyb0RvYy54bWysVNuO2jAQfa/Uf7D8DiHcFiLCapVAX7Yt&#10;EtsPMLZDrCYeyzYEVPXfOzYXse1LVTUPzjjjOXNm5jiL51PbkKO0ToHOadofUCI1B6H0Pqff3ta9&#10;GSXOMy1YA1rm9CwdfV5+/LDoTCaHUEMjpCUIol3WmZzW3pssSRyvZctcH4zU6KzAtszj1u4TYVmH&#10;6G2TDAeDadKBFcYCl87h1/LipMuIX1WS+69V5aQnTU6Rm4+rjesurMlywbK9ZaZW/EqD/QOLlimN&#10;Se9QJfOMHKz6A6pV3IKDyvc5tAlUleIy1oDVpIPfqtnWzMhYCzbHmXub3P+D5V+OG0uUyOmIEs1a&#10;HNHWW6b2tScv1kJHCtAa2wiWjEK3OuMyDCr0xoZ6+UlvzSvw745oKGqm9zKyfjsbhEpDRPIuJGyc&#10;wZy77jMIPMMOHmLrTpVtAyQ2hZzihM73CcmTJxw/punT03COg+Q3X8KyW6Cxzn+S0JJg5NRd67gX&#10;kMY07PjqfKDFsltAyKphrZomyqHRpMvpfDKcxAAHjRLBGY45u98VjSVHFgQVn1gjeh6PWThoEcFq&#10;ycTqanummouNyRsd8LAwpHO1Lor5MR/MV7PVbNwbD6er3nhQlr2XdTHuTdfp06QclUVRpj8DtXSc&#10;1UoIqQO7m3rT8d+p43qPLrq76/fehuQ9euwXkr29I+k42TDMiyx2IM4be5s4CjYevl6ucCMe92g/&#10;/gKWvwAAAP//AwBQSwMEFAAGAAgAAAAhAPWfs4rdAAAACQEAAA8AAABkcnMvZG93bnJldi54bWxM&#10;j8FOwzAMhu9IvENkJC6IJWvFtHZNpwmJA0e2SVyzxrQdjVM16Vr29BhxgONvf/r9udjOrhMXHELr&#10;ScNyoUAgVd62VGs4Hl4e1yBCNGRN5wk1fGGAbXl7U5jc+one8LKPteASCrnR0MTY51KGqkFnwsL3&#10;SLz78IMzkeNQSzuYictdJxOlVtKZlvhCY3p8brD63I9OA4bxaal2mauPr9fp4T25nqf+oPX93bzb&#10;gIg4xz8YfvRZHUp2OvmRbBAd5yTNGNWQrFcgGEhVloI4/Q5kWcj/H5TfAAAA//8DAFBLAQItABQA&#10;BgAIAAAAIQC2gziS/gAAAOEBAAATAAAAAAAAAAAAAAAAAAAAAABbQ29udGVudF9UeXBlc10ueG1s&#10;UEsBAi0AFAAGAAgAAAAhADj9If/WAAAAlAEAAAsAAAAAAAAAAAAAAAAALwEAAF9yZWxzLy5yZWxz&#10;UEsBAi0AFAAGAAgAAAAhAEAMS4clAgAASgQAAA4AAAAAAAAAAAAAAAAALgIAAGRycy9lMm9Eb2Mu&#10;eG1sUEsBAi0AFAAGAAgAAAAhAPWfs4rdAAAACQEAAA8AAAAAAAAAAAAAAAAAfwQAAGRycy9kb3du&#10;cmV2LnhtbFBLBQYAAAAABAAEAPMAAACJBQAAAAA=&#10;"/>
                  </w:pict>
                </mc:Fallback>
              </mc:AlternateContent>
            </w:r>
            <w:r w:rsidR="00C34839" w:rsidRPr="006A661D">
              <w:rPr>
                <w:rFonts w:ascii="Times New Roman" w:hAnsi="Times New Roman"/>
                <w:b/>
                <w:sz w:val="24"/>
                <w:szCs w:val="24"/>
              </w:rPr>
              <w:t>THÀNH PHỐ HỒ CHÍ MINH</w:t>
            </w:r>
          </w:p>
        </w:tc>
        <w:tc>
          <w:tcPr>
            <w:tcW w:w="5408" w:type="dxa"/>
            <w:shd w:val="clear" w:color="auto" w:fill="auto"/>
          </w:tcPr>
          <w:p w:rsidR="00C34839" w:rsidRPr="006A661D" w:rsidRDefault="00C34839" w:rsidP="00B74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61D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:rsidR="00C34839" w:rsidRPr="006A661D" w:rsidRDefault="006E2F85" w:rsidP="00B7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196215</wp:posOffset>
                      </wp:positionV>
                      <wp:extent cx="1838325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38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43983C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1pt,15.45pt" to="201.8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742vgEAAMEDAAAOAAAAZHJzL2Uyb0RvYy54bWysU8tu2zAQvBfIPxC8x5KdtDAEyzk4aC5F&#10;azRt7wy1tIjyhSVryX/fJWWrRVMURZALwcfM7M5otbkbrWFHwKi9a/lyUXMGTvpOu0PLv355f73m&#10;LCbhOmG8g5afIPK77dWbzRAaWPnemw6QkYiLzRBa3qcUmqqKsgcr4sIHcPSoPFqR6IiHqkMxkLo1&#10;1aqu31WDxy6glxAj3d5Pj3xb9JUCmT4pFSEx03LqLZUVy/qU12q7Ec0BRei1PLchXtCFFdpR0Vnq&#10;XiTBfqB+JmW1RB+9SgvpbeWV0hKKB3KzrP9w89iLAMULhRPDHFN8PVn58bhHpruW33LmhKVP9JhQ&#10;6EOf2M47RwF6ZLc5pyHEhuA7t8fzKYY9ZtOjQsuU0eEbjUCJgYyxsaR8mlOGMTFJl8v1zfpm9ZYz&#10;eXmrJoksFTCmB/CW5U3LjXY5ANGI44eYqCxBLxA65JamJsounQxksHGfQZGpXKywyzjBziA7ChqE&#10;7vsyGyKtgswUpY2ZSfW/SWdspkEZsf8lzuhS0bs0E612Hv9WNY2XVtWEv7ievGbbT747lU9S4qA5&#10;Kc7OM50H8fdzof/687Y/AQAA//8DAFBLAwQUAAYACAAAACEAPiPVg94AAAAJAQAADwAAAGRycy9k&#10;b3ducmV2LnhtbEyPQU7DMBBF90jcwRokNhW1m5a2hDgVqsQGFoW2B3DiIYmwxyF2U/f2GLGA5Z95&#10;+vOm2ERr2IiD7xxJmE0FMKTa6Y4aCcfD890amA+KtDKOUMIFPWzK66tC5dqd6R3HfWhYKiGfKwlt&#10;CH3Oua9btMpPXY+Udh9usCqkODRcD+qcyq3hmRBLblVH6UKrety2WH/uT1bCy+5tcsnicvK1uq+2&#10;cVyb+OqNlLc38ekRWMAY/mD40U/qUCanyp1Ie2ZSni2yhEqYiwdgCViI+QpY9TvgZcH/f1B+AwAA&#10;//8DAFBLAQItABQABgAIAAAAIQC2gziS/gAAAOEBAAATAAAAAAAAAAAAAAAAAAAAAABbQ29udGVu&#10;dF9UeXBlc10ueG1sUEsBAi0AFAAGAAgAAAAhADj9If/WAAAAlAEAAAsAAAAAAAAAAAAAAAAALwEA&#10;AF9yZWxzLy5yZWxzUEsBAi0AFAAGAAgAAAAhABuXvja+AQAAwQMAAA4AAAAAAAAAAAAAAAAALgIA&#10;AGRycy9lMm9Eb2MueG1sUEsBAi0AFAAGAAgAAAAhAD4j1YPeAAAACQEAAA8AAAAAAAAAAAAAAAAA&#10;GAQAAGRycy9kb3ducmV2LnhtbFBLBQYAAAAABAAEAPMAAAAjBQAAAAA=&#10;" strokecolor="black [3040]"/>
                  </w:pict>
                </mc:Fallback>
              </mc:AlternateContent>
            </w:r>
            <w:r w:rsidR="00C34839" w:rsidRPr="006A661D">
              <w:rPr>
                <w:rFonts w:ascii="Times New Roman" w:hAnsi="Times New Roman"/>
                <w:b/>
                <w:sz w:val="24"/>
                <w:szCs w:val="24"/>
              </w:rPr>
              <w:t>Độc lập - Tự do - Hạnh phúc</w:t>
            </w:r>
          </w:p>
        </w:tc>
      </w:tr>
      <w:tr w:rsidR="00C34839" w:rsidRPr="00E80BB9" w:rsidTr="00B7454A">
        <w:trPr>
          <w:trHeight w:val="194"/>
          <w:jc w:val="center"/>
        </w:trPr>
        <w:tc>
          <w:tcPr>
            <w:tcW w:w="4617" w:type="dxa"/>
            <w:shd w:val="clear" w:color="auto" w:fill="auto"/>
          </w:tcPr>
          <w:p w:rsidR="00C34839" w:rsidRPr="008A130F" w:rsidRDefault="00C34839" w:rsidP="008A130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08" w:type="dxa"/>
            <w:shd w:val="clear" w:color="auto" w:fill="auto"/>
          </w:tcPr>
          <w:p w:rsidR="00C34839" w:rsidRPr="006A661D" w:rsidRDefault="00C34839" w:rsidP="0086498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</w:tbl>
    <w:p w:rsidR="00C34839" w:rsidRPr="006A661D" w:rsidRDefault="008C1FEB" w:rsidP="00794966">
      <w:pPr>
        <w:tabs>
          <w:tab w:val="left" w:pos="4260"/>
        </w:tabs>
        <w:spacing w:before="240"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>QUY TRÌNH</w:t>
      </w:r>
    </w:p>
    <w:p w:rsidR="00C34839" w:rsidRPr="005250E9" w:rsidRDefault="007B6E25" w:rsidP="00632F35">
      <w:pPr>
        <w:spacing w:before="12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309880</wp:posOffset>
                </wp:positionV>
                <wp:extent cx="1965960" cy="635"/>
                <wp:effectExtent l="0" t="0" r="34290" b="374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59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42C0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24.4pt;width:154.8pt;height:.0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CGJwIAAEwEAAAOAAAAZHJzL2Uyb0RvYy54bWysVMGO2jAQvVfqP1i5s0lYoBARVqsEetl2&#10;kdh+gLEdYjXxWLYhoKr/3rEJaWkvVdUcHDueeX7z5jnLp3PbkJMwVoLKo/QhiYhQDLhUhzz68rYZ&#10;zSNiHVWcNqBEHl2EjZ5W798tO52JMdTQcGEIgiibdTqPaud0FseW1aKl9gG0ULhZgWmpw6U5xNzQ&#10;DtHbJh4nySzuwHBtgAlr8Wt53YxWAb+qBHOvVWWFI00eITcXRhPGvR/j1ZJmB0N1LVlPg/4Di5ZK&#10;hYcOUCV1lByN/AOqlcyAhco9MGhjqCrJRKgBq0mT36rZ1VSLUAuKY/Ugk/1/sOzzaWuI5Ni7iCja&#10;Yot2zlB5qB15NgY6UoBSKCMYknq1Om0zTCrU1vh62Vnt9Auwr5YoKGqqDiKwfrtohAoZ8V2KX1iN&#10;Z+67T8Axhh4dBOnOlWk9JIpCzqFDl6FD4uwIw4/pYjZdzLCRDPdmj1PPKKbZLVUb6z4KaImf5JHt&#10;KxlKSMNB9PRi3TXxluDPVbCRTRMM0SjS5dFiOp6GBAuN5H7Th1lz2BeNISfqLRWensVdmIGj4gGs&#10;FpSv+7mjsrnOkXWjPB6WhnT62dUz3xbJYj1fzyejyXi2Hk2Sshw9b4rJaLZJP0zLx7IoyvS7p5ZO&#10;slpyLpRnd/NvOvk7f/Q36eq8wcGDDPE9ehAayd7egXTorW/n1Rh74Jet8dL6NqNlQ3B/vfyd+HUd&#10;on7+BFY/AAAA//8DAFBLAwQUAAYACAAAACEArpNDh9wAAAAGAQAADwAAAGRycy9kb3ducmV2Lnht&#10;bEyPwW7CMBBE75X4B2uRuFTFhraIhDgIIfXQYwGpVxMvSdp4HcUOSfn6Lqf2uDOjmbfZdnSNuGIX&#10;ak8aFnMFAqnwtqZSw+n49rQGEaIhaxpPqOEHA2zzyUNmUusH+sDrIZaCSyikRkMVY5tKGYoKnQlz&#10;3yKxd/GdM5HPrpS2MwOXu0YulVpJZ2rihcq0uK+w+D70TgOG/nWhdokrT++34fFzefsa2qPWs+m4&#10;24CIOMa/MNzxGR1yZjr7nmwQjQZ+JGp4WTM/u88qWYE434UEZJ7J//j5LwAAAP//AwBQSwECLQAU&#10;AAYACAAAACEAtoM4kv4AAADhAQAAEwAAAAAAAAAAAAAAAAAAAAAAW0NvbnRlbnRfVHlwZXNdLnht&#10;bFBLAQItABQABgAIAAAAIQA4/SH/1gAAAJQBAAALAAAAAAAAAAAAAAAAAC8BAABfcmVscy8ucmVs&#10;c1BLAQItABQABgAIAAAAIQBZZLCGJwIAAEwEAAAOAAAAAAAAAAAAAAAAAC4CAABkcnMvZTJvRG9j&#10;LnhtbFBLAQItABQABgAIAAAAIQCuk0OH3AAAAAYBAAAPAAAAAAAAAAAAAAAAAIEEAABkcnMvZG93&#10;bnJldi54bWxQSwUGAAAAAAQABADzAAAAigUAAAAA&#10;">
                <w10:wrap anchorx="margin"/>
              </v:shape>
            </w:pict>
          </mc:Fallback>
        </mc:AlternateContent>
      </w:r>
      <w:r w:rsidR="00C34839" w:rsidRPr="006A661D">
        <w:rPr>
          <w:rFonts w:ascii="Times New Roman" w:hAnsi="Times New Roman"/>
          <w:b/>
          <w:noProof/>
          <w:sz w:val="26"/>
          <w:szCs w:val="26"/>
        </w:rPr>
        <w:t>Về việc</w:t>
      </w:r>
      <w:r w:rsidR="00C34839" w:rsidRPr="006A661D">
        <w:rPr>
          <w:rFonts w:ascii="Times New Roman" w:hAnsi="Times New Roman"/>
          <w:b/>
          <w:sz w:val="26"/>
          <w:szCs w:val="26"/>
        </w:rPr>
        <w:t xml:space="preserve"> </w:t>
      </w:r>
      <w:r w:rsidR="008A130F" w:rsidRPr="006A661D">
        <w:rPr>
          <w:rFonts w:ascii="Times New Roman" w:hAnsi="Times New Roman"/>
          <w:b/>
          <w:sz w:val="26"/>
          <w:szCs w:val="26"/>
          <w:lang w:val="en-US"/>
        </w:rPr>
        <w:t xml:space="preserve">nhận </w:t>
      </w:r>
      <w:r w:rsidR="003A15C0">
        <w:rPr>
          <w:rFonts w:ascii="Times New Roman" w:hAnsi="Times New Roman"/>
          <w:b/>
          <w:sz w:val="26"/>
          <w:szCs w:val="26"/>
          <w:lang w:val="en-US"/>
        </w:rPr>
        <w:t>đề</w:t>
      </w:r>
      <w:r w:rsidR="005250E9">
        <w:rPr>
          <w:rFonts w:ascii="Times New Roman" w:hAnsi="Times New Roman"/>
          <w:b/>
          <w:sz w:val="26"/>
          <w:szCs w:val="26"/>
          <w:lang w:val="en-US"/>
        </w:rPr>
        <w:t xml:space="preserve"> cương </w:t>
      </w:r>
      <w:r w:rsidR="005250E9">
        <w:rPr>
          <w:rFonts w:ascii="Times New Roman" w:hAnsi="Times New Roman"/>
          <w:b/>
          <w:sz w:val="26"/>
          <w:szCs w:val="26"/>
        </w:rPr>
        <w:t>luận văn các lớp cao học</w:t>
      </w:r>
    </w:p>
    <w:p w:rsidR="006A661D" w:rsidRPr="00B52F2B" w:rsidRDefault="00B52F2B" w:rsidP="00632F35">
      <w:pPr>
        <w:pStyle w:val="ListParagraph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>THỜI GIAN VÀ HÌNH THỨC</w:t>
      </w:r>
    </w:p>
    <w:p w:rsidR="00145F20" w:rsidRDefault="006A661D" w:rsidP="00632F35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Thờ</w:t>
      </w:r>
      <w:r w:rsidR="007A5E38">
        <w:rPr>
          <w:rFonts w:ascii="Times New Roman" w:hAnsi="Times New Roman"/>
          <w:sz w:val="26"/>
          <w:szCs w:val="26"/>
          <w:lang w:val="en-US"/>
        </w:rPr>
        <w:t xml:space="preserve">i gian: 8h00 – 16h00 từ thứ 2 tới thứ 6 hàng tuần. </w:t>
      </w:r>
    </w:p>
    <w:p w:rsidR="008A130F" w:rsidRDefault="006A661D" w:rsidP="00632F35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Hạn nộp </w:t>
      </w:r>
      <w:r w:rsidR="003A15C0">
        <w:rPr>
          <w:rFonts w:ascii="Times New Roman" w:hAnsi="Times New Roman"/>
          <w:sz w:val="26"/>
          <w:szCs w:val="26"/>
          <w:lang w:val="en-US"/>
        </w:rPr>
        <w:t xml:space="preserve">đề cương </w:t>
      </w:r>
      <w:r>
        <w:rPr>
          <w:rFonts w:ascii="Times New Roman" w:hAnsi="Times New Roman"/>
          <w:sz w:val="26"/>
          <w:szCs w:val="26"/>
          <w:lang w:val="en-US"/>
        </w:rPr>
        <w:t xml:space="preserve">luận văn thạc sĩ </w:t>
      </w:r>
      <w:r w:rsidRPr="00D37C04">
        <w:rPr>
          <w:rFonts w:ascii="Times New Roman" w:hAnsi="Times New Roman"/>
          <w:b/>
          <w:sz w:val="26"/>
          <w:szCs w:val="26"/>
          <w:lang w:val="en-US"/>
        </w:rPr>
        <w:t>trướ</w:t>
      </w:r>
      <w:r w:rsidR="00CA6FB3">
        <w:rPr>
          <w:rFonts w:ascii="Times New Roman" w:hAnsi="Times New Roman"/>
          <w:b/>
          <w:sz w:val="26"/>
          <w:szCs w:val="26"/>
          <w:lang w:val="en-US"/>
        </w:rPr>
        <w:t xml:space="preserve">c ngày </w:t>
      </w:r>
      <w:r w:rsidR="008C1FEB">
        <w:rPr>
          <w:rFonts w:ascii="Times New Roman" w:hAnsi="Times New Roman"/>
          <w:b/>
          <w:sz w:val="26"/>
          <w:szCs w:val="26"/>
          <w:lang w:val="en-US"/>
        </w:rPr>
        <w:t>hạn thông báo</w:t>
      </w:r>
      <w:r w:rsidR="00145F20" w:rsidRPr="00D37C04">
        <w:rPr>
          <w:rFonts w:ascii="Times New Roman" w:hAnsi="Times New Roman"/>
          <w:b/>
          <w:sz w:val="26"/>
          <w:szCs w:val="26"/>
          <w:lang w:val="en-US"/>
        </w:rPr>
        <w:t>.</w:t>
      </w:r>
    </w:p>
    <w:p w:rsidR="006A661D" w:rsidRPr="00427063" w:rsidRDefault="006A661D" w:rsidP="00632F35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Hình thức: Nộp </w:t>
      </w:r>
      <w:r w:rsidR="003A15C0">
        <w:rPr>
          <w:rFonts w:ascii="Times New Roman" w:hAnsi="Times New Roman"/>
          <w:sz w:val="26"/>
          <w:szCs w:val="26"/>
          <w:lang w:val="en-US"/>
        </w:rPr>
        <w:t xml:space="preserve">đề cương luận văn thạc sĩ </w:t>
      </w:r>
      <w:r>
        <w:rPr>
          <w:rFonts w:ascii="Times New Roman" w:hAnsi="Times New Roman"/>
          <w:sz w:val="26"/>
          <w:szCs w:val="26"/>
          <w:lang w:val="en-US"/>
        </w:rPr>
        <w:t>đã hoàn thành tại việ</w:t>
      </w:r>
      <w:r w:rsidR="007A5E38">
        <w:rPr>
          <w:rFonts w:ascii="Times New Roman" w:hAnsi="Times New Roman"/>
          <w:sz w:val="26"/>
          <w:szCs w:val="26"/>
          <w:lang w:val="en-US"/>
        </w:rPr>
        <w:t>n Đ</w:t>
      </w:r>
      <w:r>
        <w:rPr>
          <w:rFonts w:ascii="Times New Roman" w:hAnsi="Times New Roman"/>
          <w:sz w:val="26"/>
          <w:szCs w:val="26"/>
          <w:lang w:val="en-US"/>
        </w:rPr>
        <w:t>ào tạo sau đại học</w:t>
      </w:r>
      <w:r w:rsidR="00427063">
        <w:rPr>
          <w:rFonts w:ascii="Times New Roman" w:hAnsi="Times New Roman"/>
          <w:sz w:val="26"/>
          <w:szCs w:val="26"/>
        </w:rPr>
        <w:t>.</w:t>
      </w:r>
    </w:p>
    <w:p w:rsidR="006A661D" w:rsidRPr="00B52F2B" w:rsidRDefault="003A15C0" w:rsidP="00425B09">
      <w:pPr>
        <w:pStyle w:val="ListParagraph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>QUY TRÌNH</w:t>
      </w:r>
      <w:r w:rsidR="00B52F2B" w:rsidRPr="00B52F2B">
        <w:rPr>
          <w:rFonts w:ascii="Times New Roman" w:hAnsi="Times New Roman"/>
          <w:b/>
          <w:sz w:val="26"/>
          <w:szCs w:val="26"/>
          <w:lang w:val="en-US"/>
        </w:rPr>
        <w:t xml:space="preserve"> CHI TIẾT</w:t>
      </w:r>
    </w:p>
    <w:p w:rsidR="00145F20" w:rsidRDefault="003A15C0" w:rsidP="00425B09">
      <w:pPr>
        <w:pStyle w:val="ListParagraph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Học viên nộp đề cương luận văn</w:t>
      </w:r>
      <w:r w:rsidR="004D245D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F96AB1">
        <w:rPr>
          <w:rFonts w:ascii="Times New Roman" w:hAnsi="Times New Roman"/>
          <w:sz w:val="26"/>
          <w:szCs w:val="26"/>
        </w:rPr>
        <w:t>tới văn phòng v</w:t>
      </w:r>
      <w:r w:rsidR="00AE24DC">
        <w:rPr>
          <w:rFonts w:ascii="Times New Roman" w:hAnsi="Times New Roman"/>
          <w:sz w:val="26"/>
          <w:szCs w:val="26"/>
        </w:rPr>
        <w:t>iện</w:t>
      </w:r>
      <w:r w:rsidR="00632F35">
        <w:rPr>
          <w:rFonts w:ascii="Times New Roman" w:hAnsi="Times New Roman"/>
          <w:sz w:val="26"/>
          <w:szCs w:val="26"/>
        </w:rPr>
        <w:t xml:space="preserve"> đào tạo sau đại học</w:t>
      </w:r>
      <w:r w:rsidR="00AE24DC">
        <w:rPr>
          <w:rFonts w:ascii="Times New Roman" w:hAnsi="Times New Roman"/>
          <w:sz w:val="26"/>
          <w:szCs w:val="26"/>
        </w:rPr>
        <w:t xml:space="preserve"> </w:t>
      </w:r>
      <w:r w:rsidR="00F96AB1">
        <w:rPr>
          <w:rFonts w:ascii="Times New Roman" w:hAnsi="Times New Roman"/>
          <w:sz w:val="26"/>
          <w:szCs w:val="26"/>
        </w:rPr>
        <w:t>theo biểu mẫ</w:t>
      </w:r>
      <w:r w:rsidR="00FB19C3">
        <w:rPr>
          <w:rFonts w:ascii="Times New Roman" w:hAnsi="Times New Roman"/>
          <w:sz w:val="26"/>
          <w:szCs w:val="26"/>
        </w:rPr>
        <w:t>u kèm theo xác nhận học phí từ phòng Kế hoạch – tài vụ</w:t>
      </w:r>
      <w:r w:rsidR="00F96AB1">
        <w:rPr>
          <w:rFonts w:ascii="Times New Roman" w:hAnsi="Times New Roman"/>
          <w:sz w:val="26"/>
          <w:szCs w:val="26"/>
        </w:rPr>
        <w:t xml:space="preserve">. Học viên có thể </w:t>
      </w:r>
      <w:r w:rsidR="00FB19C3">
        <w:rPr>
          <w:rFonts w:ascii="Times New Roman" w:hAnsi="Times New Roman"/>
          <w:sz w:val="26"/>
          <w:szCs w:val="26"/>
        </w:rPr>
        <w:t>đăng ký nhận</w:t>
      </w:r>
      <w:r w:rsidR="009B36D0">
        <w:rPr>
          <w:rFonts w:ascii="Times New Roman" w:hAnsi="Times New Roman"/>
          <w:sz w:val="26"/>
          <w:szCs w:val="26"/>
        </w:rPr>
        <w:t xml:space="preserve"> giáo viên hướng dẫn (nếu có) hoặc theo sự phân công từ hội đồng xét duyệt đề cương.</w:t>
      </w:r>
    </w:p>
    <w:p w:rsidR="00145F20" w:rsidRDefault="00AE24DC" w:rsidP="00425B09">
      <w:pPr>
        <w:pStyle w:val="ListParagraph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Viện</w:t>
      </w:r>
      <w:r w:rsidR="00632F35">
        <w:rPr>
          <w:rFonts w:ascii="Times New Roman" w:hAnsi="Times New Roman"/>
          <w:sz w:val="26"/>
          <w:szCs w:val="26"/>
        </w:rPr>
        <w:t xml:space="preserve"> đào tạo sau đại học</w:t>
      </w:r>
      <w:r>
        <w:rPr>
          <w:rFonts w:ascii="Times New Roman" w:hAnsi="Times New Roman"/>
          <w:sz w:val="26"/>
          <w:szCs w:val="26"/>
        </w:rPr>
        <w:t xml:space="preserve"> sẽ tập hợp </w:t>
      </w:r>
      <w:r w:rsidR="005250E9">
        <w:rPr>
          <w:rFonts w:ascii="Times New Roman" w:hAnsi="Times New Roman"/>
          <w:sz w:val="26"/>
          <w:szCs w:val="26"/>
        </w:rPr>
        <w:t>v</w:t>
      </w:r>
      <w:bookmarkStart w:id="0" w:name="_GoBack"/>
      <w:bookmarkEnd w:id="0"/>
      <w:r w:rsidR="005250E9">
        <w:rPr>
          <w:rFonts w:ascii="Times New Roman" w:hAnsi="Times New Roman"/>
          <w:sz w:val="26"/>
          <w:szCs w:val="26"/>
        </w:rPr>
        <w:t>à</w:t>
      </w:r>
      <w:r w:rsidR="003A15C0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5250E9">
        <w:rPr>
          <w:rFonts w:ascii="Times New Roman" w:hAnsi="Times New Roman"/>
          <w:sz w:val="26"/>
          <w:szCs w:val="26"/>
        </w:rPr>
        <w:t>lên kế hoạch thành lập hội đồng xét duyệt đề cương. Yêu cầu học viên chuẩn bị bài thuyết trình</w:t>
      </w:r>
      <w:r w:rsidR="00F96AB1">
        <w:rPr>
          <w:rFonts w:ascii="Times New Roman" w:hAnsi="Times New Roman"/>
          <w:sz w:val="26"/>
          <w:szCs w:val="26"/>
        </w:rPr>
        <w:t xml:space="preserve"> và bảo vệ trước hội đồng xét duyệt đề cương.</w:t>
      </w:r>
    </w:p>
    <w:p w:rsidR="00FB19C3" w:rsidRPr="00FB19C3" w:rsidRDefault="00FB19C3" w:rsidP="00425B09">
      <w:pPr>
        <w:pStyle w:val="ListParagraph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Viện</w:t>
      </w:r>
      <w:r w:rsidR="00632F35">
        <w:rPr>
          <w:rFonts w:ascii="Times New Roman" w:hAnsi="Times New Roman"/>
          <w:sz w:val="26"/>
          <w:szCs w:val="26"/>
        </w:rPr>
        <w:t xml:space="preserve"> đào tạo sau đại học</w:t>
      </w:r>
      <w:r>
        <w:rPr>
          <w:rFonts w:ascii="Times New Roman" w:hAnsi="Times New Roman"/>
          <w:sz w:val="26"/>
          <w:szCs w:val="26"/>
        </w:rPr>
        <w:t xml:space="preserve"> t</w:t>
      </w:r>
      <w:r w:rsidRPr="00FB19C3">
        <w:rPr>
          <w:rFonts w:ascii="Times New Roman" w:hAnsi="Times New Roman"/>
          <w:sz w:val="26"/>
          <w:szCs w:val="26"/>
        </w:rPr>
        <w:t>ổ chức hội đồng xét duyệt đề cương. Thành phần bao gồm Viện đào tạo sau đại học, Viện/khoa chuyên môn.</w:t>
      </w:r>
    </w:p>
    <w:p w:rsidR="009B36D0" w:rsidRPr="009B36D0" w:rsidRDefault="003A15C0" w:rsidP="00425B09">
      <w:pPr>
        <w:pStyle w:val="ListParagraph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6"/>
          <w:szCs w:val="26"/>
          <w:lang w:val="en-US"/>
        </w:rPr>
      </w:pPr>
      <w:r w:rsidRPr="009B36D0">
        <w:rPr>
          <w:rFonts w:ascii="Times New Roman" w:hAnsi="Times New Roman"/>
          <w:sz w:val="26"/>
          <w:szCs w:val="26"/>
          <w:lang w:val="en-US"/>
        </w:rPr>
        <w:t>Sau</w:t>
      </w:r>
      <w:r w:rsidR="006E2F85" w:rsidRPr="009B36D0">
        <w:rPr>
          <w:rFonts w:ascii="Times New Roman" w:hAnsi="Times New Roman"/>
          <w:sz w:val="26"/>
          <w:szCs w:val="26"/>
          <w:lang w:val="en-US"/>
        </w:rPr>
        <w:t xml:space="preserve"> k</w:t>
      </w:r>
      <w:r w:rsidRPr="009B36D0">
        <w:rPr>
          <w:rFonts w:ascii="Times New Roman" w:hAnsi="Times New Roman"/>
          <w:sz w:val="26"/>
          <w:szCs w:val="26"/>
          <w:lang w:val="en-US"/>
        </w:rPr>
        <w:t xml:space="preserve">hi </w:t>
      </w:r>
      <w:r w:rsidR="009B36D0">
        <w:rPr>
          <w:rFonts w:ascii="Times New Roman" w:hAnsi="Times New Roman"/>
          <w:sz w:val="26"/>
          <w:szCs w:val="26"/>
        </w:rPr>
        <w:t xml:space="preserve">thông qua đề cương, học viên </w:t>
      </w:r>
      <w:r w:rsidR="00FB19C3">
        <w:rPr>
          <w:rFonts w:ascii="Times New Roman" w:hAnsi="Times New Roman"/>
          <w:sz w:val="26"/>
          <w:szCs w:val="26"/>
        </w:rPr>
        <w:t>cần hoàn thành và nộp lại Viện</w:t>
      </w:r>
      <w:r w:rsidR="00632F35">
        <w:rPr>
          <w:rFonts w:ascii="Times New Roman" w:hAnsi="Times New Roman"/>
          <w:sz w:val="26"/>
          <w:szCs w:val="26"/>
        </w:rPr>
        <w:t xml:space="preserve"> đào tạo sau đại học</w:t>
      </w:r>
      <w:r w:rsidR="00FB19C3">
        <w:rPr>
          <w:rFonts w:ascii="Times New Roman" w:hAnsi="Times New Roman"/>
          <w:sz w:val="26"/>
          <w:szCs w:val="26"/>
        </w:rPr>
        <w:t xml:space="preserve"> </w:t>
      </w:r>
      <w:r w:rsidR="00426630">
        <w:rPr>
          <w:rFonts w:ascii="Times New Roman" w:hAnsi="Times New Roman"/>
          <w:sz w:val="26"/>
          <w:szCs w:val="26"/>
        </w:rPr>
        <w:t xml:space="preserve">(chậm nhất </w:t>
      </w:r>
      <w:r w:rsidR="00EF126D">
        <w:rPr>
          <w:rFonts w:ascii="Times New Roman" w:hAnsi="Times New Roman"/>
          <w:sz w:val="26"/>
          <w:szCs w:val="26"/>
        </w:rPr>
        <w:t>10</w:t>
      </w:r>
      <w:r w:rsidR="00426630">
        <w:rPr>
          <w:rFonts w:ascii="Times New Roman" w:hAnsi="Times New Roman"/>
          <w:sz w:val="26"/>
          <w:szCs w:val="26"/>
        </w:rPr>
        <w:t xml:space="preserve"> ngày sau khi thông qua đề cương)</w:t>
      </w:r>
      <w:r w:rsidR="009B36D0">
        <w:rPr>
          <w:rFonts w:ascii="Times New Roman" w:hAnsi="Times New Roman"/>
          <w:sz w:val="26"/>
          <w:szCs w:val="26"/>
        </w:rPr>
        <w:t xml:space="preserve"> các tài liệu sau:</w:t>
      </w:r>
    </w:p>
    <w:p w:rsidR="00FB19C3" w:rsidRPr="00FB19C3" w:rsidRDefault="00FB19C3" w:rsidP="00425B09">
      <w:pPr>
        <w:pStyle w:val="ListParagraph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val="en-US"/>
        </w:rPr>
      </w:pPr>
      <w:r w:rsidRPr="00FB19C3">
        <w:rPr>
          <w:rFonts w:ascii="Times New Roman" w:hAnsi="Times New Roman"/>
          <w:sz w:val="26"/>
          <w:szCs w:val="26"/>
        </w:rPr>
        <w:t>Sửa đề cương theo kết luận của hội đồng xét duyệt.</w:t>
      </w:r>
    </w:p>
    <w:p w:rsidR="00FB19C3" w:rsidRPr="00FB19C3" w:rsidRDefault="009B36D0" w:rsidP="00425B09">
      <w:pPr>
        <w:pStyle w:val="ListParagraph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6"/>
          <w:szCs w:val="26"/>
          <w:lang w:val="en-US"/>
        </w:rPr>
      </w:pPr>
      <w:r w:rsidRPr="00FB19C3">
        <w:rPr>
          <w:rFonts w:ascii="Times New Roman" w:hAnsi="Times New Roman"/>
          <w:sz w:val="26"/>
          <w:szCs w:val="26"/>
        </w:rPr>
        <w:t>Đề cương</w:t>
      </w:r>
      <w:r w:rsidR="00426630" w:rsidRPr="00FB19C3">
        <w:rPr>
          <w:rFonts w:ascii="Times New Roman" w:hAnsi="Times New Roman"/>
          <w:sz w:val="26"/>
          <w:szCs w:val="26"/>
        </w:rPr>
        <w:t xml:space="preserve"> có xác nhận của giáo viên hướng dẫn</w:t>
      </w:r>
      <w:r w:rsidR="00FB19C3">
        <w:rPr>
          <w:rFonts w:ascii="Times New Roman" w:hAnsi="Times New Roman"/>
          <w:sz w:val="26"/>
          <w:szCs w:val="26"/>
        </w:rPr>
        <w:t>, chủ tịch hội đồng xét duyệt đề cương.</w:t>
      </w:r>
    </w:p>
    <w:p w:rsidR="00425B09" w:rsidRPr="00425B09" w:rsidRDefault="003A15C0" w:rsidP="00425B09">
      <w:pPr>
        <w:tabs>
          <w:tab w:val="left" w:pos="851"/>
          <w:tab w:val="left" w:pos="1134"/>
        </w:tabs>
        <w:spacing w:after="0"/>
        <w:ind w:firstLine="567"/>
        <w:jc w:val="both"/>
        <w:rPr>
          <w:rFonts w:ascii="Times New Roman" w:hAnsi="Times New Roman"/>
          <w:b/>
          <w:i/>
          <w:sz w:val="26"/>
          <w:szCs w:val="26"/>
          <w:lang w:val="en-US"/>
        </w:rPr>
      </w:pPr>
      <w:r w:rsidRPr="00425B09">
        <w:rPr>
          <w:rFonts w:ascii="Times New Roman" w:hAnsi="Times New Roman"/>
          <w:b/>
          <w:i/>
          <w:sz w:val="26"/>
          <w:szCs w:val="26"/>
          <w:lang w:val="en-US"/>
        </w:rPr>
        <w:t xml:space="preserve">Lưu ý: </w:t>
      </w:r>
    </w:p>
    <w:p w:rsidR="00F32C68" w:rsidRPr="00425B09" w:rsidRDefault="00FB19C3" w:rsidP="00425B09">
      <w:pPr>
        <w:tabs>
          <w:tab w:val="left" w:pos="851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25B09">
        <w:rPr>
          <w:rFonts w:ascii="Times New Roman" w:hAnsi="Times New Roman" w:cs="Times New Roman"/>
          <w:i/>
          <w:sz w:val="26"/>
          <w:szCs w:val="26"/>
        </w:rPr>
        <w:t>Viện</w:t>
      </w:r>
      <w:r w:rsidR="00632F35">
        <w:rPr>
          <w:rFonts w:ascii="Times New Roman" w:hAnsi="Times New Roman" w:cs="Times New Roman"/>
          <w:i/>
          <w:sz w:val="26"/>
          <w:szCs w:val="26"/>
        </w:rPr>
        <w:t xml:space="preserve"> đào tạo sau đại học</w:t>
      </w:r>
      <w:r w:rsidRPr="00425B09">
        <w:rPr>
          <w:rFonts w:ascii="Times New Roman" w:hAnsi="Times New Roman" w:cs="Times New Roman"/>
          <w:i/>
          <w:sz w:val="26"/>
          <w:szCs w:val="26"/>
        </w:rPr>
        <w:t xml:space="preserve"> chỉ nhận quyển khi tên đề tài và nội dung trùng khớp với biên bản họp xét duyệt đề cương.</w:t>
      </w:r>
    </w:p>
    <w:p w:rsidR="00425B09" w:rsidRPr="00425B09" w:rsidRDefault="00425B09" w:rsidP="00425B09">
      <w:pPr>
        <w:tabs>
          <w:tab w:val="left" w:pos="851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25B09">
        <w:rPr>
          <w:rFonts w:ascii="Times New Roman" w:hAnsi="Times New Roman" w:cs="Times New Roman"/>
          <w:i/>
          <w:sz w:val="26"/>
          <w:szCs w:val="26"/>
        </w:rPr>
        <w:t>Nếu có lý do chính đáng, được thay đổi đề tài hoặc thầy hướng dẫn muộn nhất là 02 tháng sau khi thông qua đề</w:t>
      </w:r>
      <w:r w:rsidR="008C1FEB">
        <w:rPr>
          <w:rFonts w:ascii="Times New Roman" w:hAnsi="Times New Roman" w:cs="Times New Roman"/>
          <w:i/>
          <w:sz w:val="26"/>
          <w:szCs w:val="26"/>
        </w:rPr>
        <w:t xml:space="preserve"> cương và trước ít nhất 3 tháng chuẩn bị bảo vệ luận văn.</w:t>
      </w:r>
    </w:p>
    <w:p w:rsidR="00FB19C3" w:rsidRPr="00425B09" w:rsidRDefault="00FB19C3" w:rsidP="00425B0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i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9"/>
        <w:gridCol w:w="4657"/>
      </w:tblGrid>
      <w:tr w:rsidR="00C34839" w:rsidRPr="00E80BB9" w:rsidTr="00B7454A">
        <w:trPr>
          <w:trHeight w:val="1962"/>
        </w:trPr>
        <w:tc>
          <w:tcPr>
            <w:tcW w:w="4700" w:type="dxa"/>
          </w:tcPr>
          <w:p w:rsidR="00C34839" w:rsidRPr="00E80BB9" w:rsidRDefault="003A15C0" w:rsidP="00B52F2B">
            <w:pPr>
              <w:rPr>
                <w:rFonts w:ascii="Times New Roman" w:hAnsi="Times New Roman"/>
                <w:sz w:val="26"/>
                <w:szCs w:val="26"/>
              </w:rPr>
            </w:pPr>
            <w:r w:rsidRPr="003A15C0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           </w:t>
            </w:r>
          </w:p>
        </w:tc>
        <w:tc>
          <w:tcPr>
            <w:tcW w:w="4701" w:type="dxa"/>
          </w:tcPr>
          <w:p w:rsidR="00C34839" w:rsidRDefault="00F32C68" w:rsidP="00B7454A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VIỆN ĐÀO TẠO SAU ĐẠI HỌC</w:t>
            </w:r>
          </w:p>
          <w:p w:rsidR="00C34839" w:rsidRPr="00F32C68" w:rsidRDefault="00C34839" w:rsidP="00AE24DC">
            <w:pPr>
              <w:spacing w:before="12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C34839" w:rsidRDefault="00C34839" w:rsidP="00CA6FB3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sectPr w:rsidR="00C34839" w:rsidSect="00425B09">
      <w:pgSz w:w="11907" w:h="16839" w:code="9"/>
      <w:pgMar w:top="851" w:right="1183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2C3" w:rsidRDefault="001B32C3" w:rsidP="00FB19C3">
      <w:pPr>
        <w:spacing w:after="0" w:line="240" w:lineRule="auto"/>
      </w:pPr>
      <w:r>
        <w:separator/>
      </w:r>
    </w:p>
  </w:endnote>
  <w:endnote w:type="continuationSeparator" w:id="0">
    <w:p w:rsidR="001B32C3" w:rsidRDefault="001B32C3" w:rsidP="00FB1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_Courier New">
    <w:altName w:val="Courier New"/>
    <w:charset w:val="00"/>
    <w:family w:val="modern"/>
    <w:pitch w:val="fixed"/>
    <w:sig w:usb0="00000000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2C3" w:rsidRDefault="001B32C3" w:rsidP="00FB19C3">
      <w:pPr>
        <w:spacing w:after="0" w:line="240" w:lineRule="auto"/>
      </w:pPr>
      <w:r>
        <w:separator/>
      </w:r>
    </w:p>
  </w:footnote>
  <w:footnote w:type="continuationSeparator" w:id="0">
    <w:p w:rsidR="001B32C3" w:rsidRDefault="001B32C3" w:rsidP="00FB1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5122C"/>
    <w:multiLevelType w:val="hybridMultilevel"/>
    <w:tmpl w:val="F6FA7B8A"/>
    <w:lvl w:ilvl="0" w:tplc="C52A56D8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ADE1531"/>
    <w:multiLevelType w:val="hybridMultilevel"/>
    <w:tmpl w:val="9BC09C6C"/>
    <w:lvl w:ilvl="0" w:tplc="FD02DE82">
      <w:start w:val="1"/>
      <w:numFmt w:val="upperRoman"/>
      <w:lvlText w:val="%1."/>
      <w:lvlJc w:val="left"/>
      <w:pPr>
        <w:ind w:left="109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>
    <w:nsid w:val="3DD302BC"/>
    <w:multiLevelType w:val="hybridMultilevel"/>
    <w:tmpl w:val="D93A3CD4"/>
    <w:lvl w:ilvl="0" w:tplc="56383612">
      <w:start w:val="3"/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689F7B26"/>
    <w:multiLevelType w:val="hybridMultilevel"/>
    <w:tmpl w:val="5874D352"/>
    <w:lvl w:ilvl="0" w:tplc="72440E5E">
      <w:start w:val="1"/>
      <w:numFmt w:val="bullet"/>
      <w:lvlText w:val="+"/>
      <w:lvlJc w:val="left"/>
      <w:pPr>
        <w:tabs>
          <w:tab w:val="num" w:pos="1094"/>
        </w:tabs>
        <w:ind w:left="1814" w:hanging="963"/>
      </w:pPr>
      <w:rPr>
        <w:rFonts w:ascii="_Courier New" w:hAnsi="_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39"/>
    <w:rsid w:val="000D6B1D"/>
    <w:rsid w:val="00145F20"/>
    <w:rsid w:val="001B32C3"/>
    <w:rsid w:val="002769C2"/>
    <w:rsid w:val="0028661E"/>
    <w:rsid w:val="003A15C0"/>
    <w:rsid w:val="003A5306"/>
    <w:rsid w:val="004047F2"/>
    <w:rsid w:val="00425B09"/>
    <w:rsid w:val="00426630"/>
    <w:rsid w:val="00427063"/>
    <w:rsid w:val="00441FB2"/>
    <w:rsid w:val="004D245D"/>
    <w:rsid w:val="00513297"/>
    <w:rsid w:val="005250E9"/>
    <w:rsid w:val="00632F35"/>
    <w:rsid w:val="006441F3"/>
    <w:rsid w:val="006A661D"/>
    <w:rsid w:val="006E2F85"/>
    <w:rsid w:val="00794966"/>
    <w:rsid w:val="007A5E38"/>
    <w:rsid w:val="007B6E25"/>
    <w:rsid w:val="008177E8"/>
    <w:rsid w:val="00847ED3"/>
    <w:rsid w:val="0086498E"/>
    <w:rsid w:val="00874957"/>
    <w:rsid w:val="008A130F"/>
    <w:rsid w:val="008C1FEB"/>
    <w:rsid w:val="00914766"/>
    <w:rsid w:val="009B36D0"/>
    <w:rsid w:val="009E08F8"/>
    <w:rsid w:val="00AD0D30"/>
    <w:rsid w:val="00AE24DC"/>
    <w:rsid w:val="00B52F2B"/>
    <w:rsid w:val="00C34839"/>
    <w:rsid w:val="00CA6FB3"/>
    <w:rsid w:val="00D37C04"/>
    <w:rsid w:val="00D43723"/>
    <w:rsid w:val="00E31E49"/>
    <w:rsid w:val="00EF126D"/>
    <w:rsid w:val="00F32C68"/>
    <w:rsid w:val="00F50E09"/>
    <w:rsid w:val="00F57098"/>
    <w:rsid w:val="00F96AB1"/>
    <w:rsid w:val="00FB1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64652D-C88D-4715-9243-B745324C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839"/>
    <w:rPr>
      <w:rFonts w:eastAsiaTheme="minorEastAsia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61D"/>
    <w:pPr>
      <w:ind w:left="720"/>
      <w:contextualSpacing/>
    </w:pPr>
  </w:style>
  <w:style w:type="table" w:styleId="TableGrid">
    <w:name w:val="Table Grid"/>
    <w:basedOn w:val="TableNormal"/>
    <w:uiPriority w:val="59"/>
    <w:rsid w:val="007A5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6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E25"/>
    <w:rPr>
      <w:rFonts w:ascii="Segoe UI" w:eastAsiaTheme="minorEastAsia" w:hAnsi="Segoe UI" w:cs="Segoe UI"/>
      <w:sz w:val="18"/>
      <w:szCs w:val="18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FB1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9C3"/>
    <w:rPr>
      <w:rFonts w:eastAsiaTheme="minorEastAsia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FB1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9C3"/>
    <w:rPr>
      <w:rFonts w:eastAsiaTheme="minorEastAsia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ipl</dc:creator>
  <cp:lastModifiedBy>Tran Mai Huong</cp:lastModifiedBy>
  <cp:revision>2</cp:revision>
  <cp:lastPrinted>2020-07-20T03:33:00Z</cp:lastPrinted>
  <dcterms:created xsi:type="dcterms:W3CDTF">2021-01-05T04:46:00Z</dcterms:created>
  <dcterms:modified xsi:type="dcterms:W3CDTF">2021-01-05T04:46:00Z</dcterms:modified>
</cp:coreProperties>
</file>